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D3" w:rsidRDefault="00CD73D3"/>
    <w:tbl>
      <w:tblPr>
        <w:tblStyle w:val="TabloKlavuzu"/>
        <w:tblW w:w="0" w:type="auto"/>
        <w:tblLayout w:type="fixed"/>
        <w:tblLook w:val="04A0"/>
      </w:tblPr>
      <w:tblGrid>
        <w:gridCol w:w="8113"/>
        <w:gridCol w:w="2467"/>
      </w:tblGrid>
      <w:tr w:rsidR="00CD73D3" w:rsidTr="00B13337">
        <w:trPr>
          <w:trHeight w:val="663"/>
        </w:trPr>
        <w:tc>
          <w:tcPr>
            <w:tcW w:w="10580" w:type="dxa"/>
            <w:gridSpan w:val="2"/>
          </w:tcPr>
          <w:p w:rsidR="00CD73D3" w:rsidRDefault="00CD73D3" w:rsidP="00CD73D3">
            <w:pPr>
              <w:pStyle w:val="Default"/>
            </w:pPr>
          </w:p>
          <w:tbl>
            <w:tblPr>
              <w:tblW w:w="0" w:type="auto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93"/>
            </w:tblGrid>
            <w:tr w:rsidR="00CD73D3" w:rsidTr="00B13337">
              <w:trPr>
                <w:trHeight w:val="195"/>
              </w:trPr>
              <w:tc>
                <w:tcPr>
                  <w:tcW w:w="10193" w:type="dxa"/>
                </w:tcPr>
                <w:p w:rsidR="00CD73D3" w:rsidRPr="00B13337" w:rsidRDefault="00CD73D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2023-2024 Eğitim Öğretim Yılı Fizik Dersi Ankara İl Geneli </w:t>
                  </w:r>
                  <w:r w:rsidR="00B13337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9 Sınıf II. Dönem I. Ortak Sınavı</w:t>
                  </w:r>
                  <w:r w:rsidR="00B13337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Konu-</w:t>
                  </w: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Soru Dağılım Tablosu</w:t>
                  </w:r>
                </w:p>
              </w:tc>
            </w:tr>
          </w:tbl>
          <w:p w:rsidR="00CD73D3" w:rsidRDefault="00CD73D3"/>
        </w:tc>
      </w:tr>
      <w:tr w:rsidR="00CD73D3" w:rsidTr="00B13337">
        <w:trPr>
          <w:trHeight w:val="195"/>
        </w:trPr>
        <w:tc>
          <w:tcPr>
            <w:tcW w:w="8113" w:type="dxa"/>
          </w:tcPr>
          <w:p w:rsidR="00CD73D3" w:rsidRPr="00CD73D3" w:rsidRDefault="00B13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D73D3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KAZANIM</w:t>
            </w:r>
          </w:p>
        </w:tc>
        <w:tc>
          <w:tcPr>
            <w:tcW w:w="2467" w:type="dxa"/>
          </w:tcPr>
          <w:p w:rsidR="00CD73D3" w:rsidRPr="00CD73D3" w:rsidRDefault="00B13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SORU SAYISI</w:t>
            </w:r>
          </w:p>
        </w:tc>
      </w:tr>
      <w:tr w:rsidR="00CD73D3" w:rsidTr="00B13337">
        <w:trPr>
          <w:trHeight w:val="572"/>
        </w:trPr>
        <w:tc>
          <w:tcPr>
            <w:tcW w:w="8113" w:type="dxa"/>
          </w:tcPr>
          <w:p w:rsidR="00CD73D3" w:rsidRPr="00CD73D3" w:rsidRDefault="00CD73D3" w:rsidP="00CD73D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8691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91"/>
            </w:tblGrid>
            <w:tr w:rsidR="00CD73D3" w:rsidRPr="00CD73D3" w:rsidTr="00B13337">
              <w:trPr>
                <w:trHeight w:val="356"/>
              </w:trPr>
              <w:tc>
                <w:tcPr>
                  <w:tcW w:w="8691" w:type="dxa"/>
                </w:tcPr>
                <w:p w:rsid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 xml:space="preserve"> 9.1.2. FİZİĞİN UYGULAMA ALANLARI</w:t>
                  </w:r>
                </w:p>
                <w:p w:rsidR="00CD73D3" w:rsidRP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>9.1.2.1. Fiziğin uygulama alanlarını, alt dalları ve diğer disiplinlerle ilişkilendirir.</w:t>
                  </w:r>
                </w:p>
              </w:tc>
            </w:tr>
          </w:tbl>
          <w:p w:rsidR="00CD73D3" w:rsidRPr="00CD73D3" w:rsidRDefault="00CD73D3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</w:tcPr>
          <w:p w:rsidR="00CD73D3" w:rsidRDefault="00CD73D3" w:rsidP="00B13337">
            <w:pPr>
              <w:jc w:val="center"/>
              <w:rPr>
                <w:sz w:val="18"/>
                <w:szCs w:val="18"/>
              </w:rPr>
            </w:pPr>
          </w:p>
          <w:p w:rsidR="00CD73D3" w:rsidRPr="00CD73D3" w:rsidRDefault="00CD73D3" w:rsidP="00B13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D73D3" w:rsidTr="00B13337">
        <w:trPr>
          <w:trHeight w:val="572"/>
        </w:trPr>
        <w:tc>
          <w:tcPr>
            <w:tcW w:w="8113" w:type="dxa"/>
          </w:tcPr>
          <w:p w:rsidR="00CD73D3" w:rsidRPr="00CD73D3" w:rsidRDefault="00CD73D3" w:rsidP="00CD73D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98"/>
            </w:tblGrid>
            <w:tr w:rsidR="00CD73D3" w:rsidRPr="00CD73D3" w:rsidTr="00B13337">
              <w:trPr>
                <w:trHeight w:val="225"/>
              </w:trPr>
              <w:tc>
                <w:tcPr>
                  <w:tcW w:w="7598" w:type="dxa"/>
                </w:tcPr>
                <w:p w:rsid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 xml:space="preserve"> 9.1.3. FİZİKSEL NİCELİKLERİN SINIFLANDIRILMASI</w:t>
                  </w:r>
                </w:p>
                <w:p w:rsidR="00CD73D3" w:rsidRP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>9.1.3.1. Fiziksel nicelikleri sınıflandırır.</w:t>
                  </w:r>
                </w:p>
              </w:tc>
            </w:tr>
          </w:tbl>
          <w:p w:rsidR="00CD73D3" w:rsidRDefault="00CD73D3"/>
        </w:tc>
        <w:tc>
          <w:tcPr>
            <w:tcW w:w="2467" w:type="dxa"/>
          </w:tcPr>
          <w:p w:rsidR="00CD73D3" w:rsidRDefault="00CD73D3" w:rsidP="00B13337">
            <w:pPr>
              <w:jc w:val="center"/>
            </w:pPr>
          </w:p>
          <w:p w:rsidR="00CD73D3" w:rsidRDefault="00CD73D3" w:rsidP="00B13337">
            <w:pPr>
              <w:jc w:val="center"/>
            </w:pPr>
            <w:r>
              <w:t>1</w:t>
            </w:r>
          </w:p>
        </w:tc>
      </w:tr>
      <w:tr w:rsidR="00CD73D3" w:rsidTr="00B13337">
        <w:trPr>
          <w:trHeight w:val="611"/>
        </w:trPr>
        <w:tc>
          <w:tcPr>
            <w:tcW w:w="8113" w:type="dxa"/>
          </w:tcPr>
          <w:p w:rsidR="00CD73D3" w:rsidRDefault="00CD73D3" w:rsidP="00CD73D3">
            <w:pPr>
              <w:pStyle w:val="Default"/>
            </w:pPr>
          </w:p>
          <w:tbl>
            <w:tblPr>
              <w:tblW w:w="9157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57"/>
            </w:tblGrid>
            <w:tr w:rsidR="00CD73D3" w:rsidTr="00B13337">
              <w:trPr>
                <w:trHeight w:val="225"/>
              </w:trPr>
              <w:tc>
                <w:tcPr>
                  <w:tcW w:w="9157" w:type="dxa"/>
                </w:tcPr>
                <w:p w:rsidR="00CD73D3" w:rsidRP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>9.1.4. BİLİM ARAŞTIRMA MERKEZLERİ</w:t>
                  </w:r>
                </w:p>
                <w:p w:rsidR="00CD73D3" w:rsidRDefault="00CD73D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>9.1.4.1. Bilim araştırma merkezlerinin fizik bilimi için önemini açıklar.</w:t>
                  </w:r>
                </w:p>
              </w:tc>
            </w:tr>
          </w:tbl>
          <w:p w:rsidR="00CD73D3" w:rsidRDefault="00CD73D3"/>
        </w:tc>
        <w:tc>
          <w:tcPr>
            <w:tcW w:w="2467" w:type="dxa"/>
          </w:tcPr>
          <w:p w:rsidR="00CD73D3" w:rsidRDefault="00CD73D3" w:rsidP="00B13337">
            <w:pPr>
              <w:jc w:val="center"/>
            </w:pPr>
          </w:p>
          <w:p w:rsidR="00CD73D3" w:rsidRDefault="00CD73D3" w:rsidP="00B13337">
            <w:pPr>
              <w:jc w:val="center"/>
            </w:pPr>
            <w:r>
              <w:t>1</w:t>
            </w:r>
          </w:p>
        </w:tc>
      </w:tr>
      <w:tr w:rsidR="00CD73D3" w:rsidTr="00B13337">
        <w:trPr>
          <w:trHeight w:val="611"/>
        </w:trPr>
        <w:tc>
          <w:tcPr>
            <w:tcW w:w="8113" w:type="dxa"/>
          </w:tcPr>
          <w:p w:rsidR="00CD73D3" w:rsidRDefault="00CD73D3" w:rsidP="00CD73D3">
            <w:pPr>
              <w:pStyle w:val="Default"/>
            </w:pPr>
          </w:p>
          <w:tbl>
            <w:tblPr>
              <w:tblW w:w="0" w:type="auto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37"/>
            </w:tblGrid>
            <w:tr w:rsidR="00CD73D3" w:rsidTr="00B13337">
              <w:trPr>
                <w:trHeight w:val="225"/>
              </w:trPr>
              <w:tc>
                <w:tcPr>
                  <w:tcW w:w="7637" w:type="dxa"/>
                </w:tcPr>
                <w:p w:rsidR="00CD73D3" w:rsidRP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>9.2.1. MADDE VE ÖZKÜTLE</w:t>
                  </w:r>
                </w:p>
                <w:p w:rsidR="00CD73D3" w:rsidRDefault="00CD73D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 xml:space="preserve">9.2.1.1. </w:t>
                  </w:r>
                  <w:proofErr w:type="spellStart"/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>Özkütleyi</w:t>
                  </w:r>
                  <w:proofErr w:type="spellEnd"/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>, kütle ve hacimle ilişkilendirerek açıklar.</w:t>
                  </w:r>
                </w:p>
              </w:tc>
            </w:tr>
          </w:tbl>
          <w:p w:rsidR="00CD73D3" w:rsidRDefault="00CD73D3"/>
        </w:tc>
        <w:tc>
          <w:tcPr>
            <w:tcW w:w="2467" w:type="dxa"/>
          </w:tcPr>
          <w:p w:rsidR="00CD73D3" w:rsidRDefault="00CD73D3" w:rsidP="00B13337">
            <w:pPr>
              <w:jc w:val="center"/>
            </w:pPr>
          </w:p>
          <w:p w:rsidR="00CD73D3" w:rsidRDefault="00CD73D3" w:rsidP="00B13337">
            <w:pPr>
              <w:jc w:val="center"/>
            </w:pPr>
            <w:r>
              <w:t>3</w:t>
            </w:r>
          </w:p>
        </w:tc>
      </w:tr>
      <w:tr w:rsidR="00CD73D3" w:rsidTr="00B13337">
        <w:trPr>
          <w:trHeight w:val="624"/>
        </w:trPr>
        <w:tc>
          <w:tcPr>
            <w:tcW w:w="8113" w:type="dxa"/>
          </w:tcPr>
          <w:p w:rsidR="00CD73D3" w:rsidRDefault="00CD73D3" w:rsidP="00CD73D3">
            <w:pPr>
              <w:pStyle w:val="Default"/>
            </w:pPr>
          </w:p>
          <w:tbl>
            <w:tblPr>
              <w:tblW w:w="0" w:type="auto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51"/>
            </w:tblGrid>
            <w:tr w:rsidR="00CD73D3" w:rsidTr="00B13337">
              <w:trPr>
                <w:trHeight w:val="225"/>
              </w:trPr>
              <w:tc>
                <w:tcPr>
                  <w:tcW w:w="5051" w:type="dxa"/>
                </w:tcPr>
                <w:p w:rsid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 xml:space="preserve"> 9.2.2. DAYANIKLILIK</w:t>
                  </w:r>
                </w:p>
                <w:p w:rsidR="00CD73D3" w:rsidRP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>9.2.2.1. Dayanıklılık kavramını açıklar.</w:t>
                  </w:r>
                </w:p>
              </w:tc>
            </w:tr>
          </w:tbl>
          <w:p w:rsidR="00CD73D3" w:rsidRDefault="00CD73D3"/>
        </w:tc>
        <w:tc>
          <w:tcPr>
            <w:tcW w:w="2467" w:type="dxa"/>
          </w:tcPr>
          <w:p w:rsidR="00CD73D3" w:rsidRDefault="00CD73D3" w:rsidP="00B13337">
            <w:pPr>
              <w:jc w:val="center"/>
            </w:pPr>
          </w:p>
          <w:p w:rsidR="00CD73D3" w:rsidRDefault="00CD73D3" w:rsidP="00B13337">
            <w:pPr>
              <w:jc w:val="center"/>
            </w:pPr>
            <w:r>
              <w:t>1</w:t>
            </w:r>
          </w:p>
        </w:tc>
      </w:tr>
      <w:tr w:rsidR="00CD73D3" w:rsidTr="00B13337">
        <w:trPr>
          <w:trHeight w:val="611"/>
        </w:trPr>
        <w:tc>
          <w:tcPr>
            <w:tcW w:w="8113" w:type="dxa"/>
          </w:tcPr>
          <w:p w:rsidR="00CD73D3" w:rsidRDefault="00CD73D3" w:rsidP="00CD73D3">
            <w:pPr>
              <w:pStyle w:val="Default"/>
            </w:pPr>
          </w:p>
          <w:tbl>
            <w:tblPr>
              <w:tblW w:w="8782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82"/>
            </w:tblGrid>
            <w:tr w:rsidR="00CD73D3" w:rsidTr="00B13337">
              <w:trPr>
                <w:trHeight w:val="225"/>
              </w:trPr>
              <w:tc>
                <w:tcPr>
                  <w:tcW w:w="8782" w:type="dxa"/>
                </w:tcPr>
                <w:p w:rsid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>9.3.1.2. Konum, alınan yol, yer değiştirme, sürat ve hız kavramlarını birbirleri</w:t>
                  </w:r>
                </w:p>
                <w:p w:rsidR="00CD73D3" w:rsidRP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 xml:space="preserve"> ile ilişkilendirir.</w:t>
                  </w:r>
                </w:p>
              </w:tc>
            </w:tr>
          </w:tbl>
          <w:p w:rsidR="00CD73D3" w:rsidRDefault="00CD73D3"/>
        </w:tc>
        <w:tc>
          <w:tcPr>
            <w:tcW w:w="2467" w:type="dxa"/>
          </w:tcPr>
          <w:p w:rsidR="00CD73D3" w:rsidRDefault="00CD73D3" w:rsidP="00B13337">
            <w:pPr>
              <w:jc w:val="center"/>
            </w:pPr>
          </w:p>
          <w:p w:rsidR="00CD73D3" w:rsidRDefault="00CD73D3" w:rsidP="00B13337">
            <w:pPr>
              <w:jc w:val="center"/>
            </w:pPr>
            <w:r>
              <w:t>1</w:t>
            </w:r>
          </w:p>
        </w:tc>
      </w:tr>
      <w:tr w:rsidR="00CD73D3" w:rsidTr="00B13337">
        <w:trPr>
          <w:trHeight w:val="572"/>
        </w:trPr>
        <w:tc>
          <w:tcPr>
            <w:tcW w:w="8113" w:type="dxa"/>
          </w:tcPr>
          <w:p w:rsidR="00CD73D3" w:rsidRPr="00CD73D3" w:rsidRDefault="00CD73D3" w:rsidP="00CD73D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9370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0"/>
            </w:tblGrid>
            <w:tr w:rsidR="00CD73D3" w:rsidRPr="00CD73D3" w:rsidTr="00B13337">
              <w:trPr>
                <w:trHeight w:val="225"/>
              </w:trPr>
              <w:tc>
                <w:tcPr>
                  <w:tcW w:w="9370" w:type="dxa"/>
                </w:tcPr>
                <w:p w:rsid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 xml:space="preserve"> 9.3.1.3. Düzgün doğrusal hareket için konum, hız ve zaman kavramlarını </w:t>
                  </w:r>
                </w:p>
                <w:p w:rsidR="00CD73D3" w:rsidRP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>ilişkilendirir.</w:t>
                  </w:r>
                </w:p>
              </w:tc>
            </w:tr>
          </w:tbl>
          <w:p w:rsidR="00CD73D3" w:rsidRDefault="00CD73D3"/>
        </w:tc>
        <w:tc>
          <w:tcPr>
            <w:tcW w:w="2467" w:type="dxa"/>
          </w:tcPr>
          <w:p w:rsidR="00CD73D3" w:rsidRDefault="00CD73D3" w:rsidP="00B13337">
            <w:pPr>
              <w:jc w:val="center"/>
            </w:pPr>
            <w:r>
              <w:t>2</w:t>
            </w:r>
          </w:p>
        </w:tc>
      </w:tr>
      <w:tr w:rsidR="00CD73D3" w:rsidTr="00B13337">
        <w:trPr>
          <w:trHeight w:val="416"/>
        </w:trPr>
        <w:tc>
          <w:tcPr>
            <w:tcW w:w="8113" w:type="dxa"/>
          </w:tcPr>
          <w:p w:rsidR="00CD73D3" w:rsidRDefault="00CD73D3" w:rsidP="00CD73D3">
            <w:pPr>
              <w:pStyle w:val="Default"/>
            </w:pPr>
          </w:p>
          <w:tbl>
            <w:tblPr>
              <w:tblW w:w="0" w:type="auto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122"/>
            </w:tblGrid>
            <w:tr w:rsidR="00CD73D3" w:rsidTr="00B13337">
              <w:trPr>
                <w:trHeight w:val="94"/>
              </w:trPr>
              <w:tc>
                <w:tcPr>
                  <w:tcW w:w="5122" w:type="dxa"/>
                </w:tcPr>
                <w:p w:rsidR="00CD73D3" w:rsidRP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 xml:space="preserve"> 9.3.1.4. Ortalama hız kavramını açıklar.</w:t>
                  </w:r>
                </w:p>
              </w:tc>
            </w:tr>
          </w:tbl>
          <w:p w:rsidR="00CD73D3" w:rsidRDefault="00CD73D3"/>
        </w:tc>
        <w:tc>
          <w:tcPr>
            <w:tcW w:w="2467" w:type="dxa"/>
          </w:tcPr>
          <w:p w:rsidR="00CD73D3" w:rsidRDefault="00CD73D3" w:rsidP="00B13337">
            <w:pPr>
              <w:jc w:val="center"/>
            </w:pPr>
            <w:r>
              <w:t>1</w:t>
            </w:r>
          </w:p>
        </w:tc>
      </w:tr>
      <w:tr w:rsidR="00CD73D3" w:rsidTr="00B13337">
        <w:trPr>
          <w:trHeight w:val="429"/>
        </w:trPr>
        <w:tc>
          <w:tcPr>
            <w:tcW w:w="8113" w:type="dxa"/>
          </w:tcPr>
          <w:p w:rsidR="00CD73D3" w:rsidRDefault="00CD73D3" w:rsidP="00CD73D3">
            <w:pPr>
              <w:pStyle w:val="Default"/>
            </w:pPr>
          </w:p>
          <w:tbl>
            <w:tblPr>
              <w:tblW w:w="0" w:type="auto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78"/>
            </w:tblGrid>
            <w:tr w:rsidR="00CD73D3" w:rsidTr="00B13337">
              <w:trPr>
                <w:trHeight w:val="94"/>
              </w:trPr>
              <w:tc>
                <w:tcPr>
                  <w:tcW w:w="5778" w:type="dxa"/>
                </w:tcPr>
                <w:p w:rsidR="00CD73D3" w:rsidRP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D73D3">
                    <w:rPr>
                      <w:rFonts w:asciiTheme="minorHAnsi" w:hAnsiTheme="minorHAnsi"/>
                    </w:rPr>
                    <w:t xml:space="preserve"> </w:t>
                  </w: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 xml:space="preserve">9.3.2.1. Kuvvet kavramını örneklerle açıklar. </w:t>
                  </w:r>
                </w:p>
              </w:tc>
            </w:tr>
          </w:tbl>
          <w:p w:rsidR="00CD73D3" w:rsidRDefault="00CD73D3"/>
        </w:tc>
        <w:tc>
          <w:tcPr>
            <w:tcW w:w="2467" w:type="dxa"/>
          </w:tcPr>
          <w:p w:rsidR="00CD73D3" w:rsidRDefault="00CD73D3" w:rsidP="00B13337">
            <w:pPr>
              <w:jc w:val="center"/>
            </w:pPr>
            <w:r>
              <w:t>1</w:t>
            </w:r>
          </w:p>
        </w:tc>
      </w:tr>
      <w:tr w:rsidR="00CD73D3" w:rsidTr="00B13337">
        <w:trPr>
          <w:trHeight w:val="624"/>
        </w:trPr>
        <w:tc>
          <w:tcPr>
            <w:tcW w:w="8113" w:type="dxa"/>
          </w:tcPr>
          <w:p w:rsidR="00CD73D3" w:rsidRDefault="00CD73D3" w:rsidP="00CD73D3">
            <w:pPr>
              <w:pStyle w:val="Default"/>
            </w:pPr>
          </w:p>
          <w:tbl>
            <w:tblPr>
              <w:tblW w:w="8149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149"/>
            </w:tblGrid>
            <w:tr w:rsidR="00CD73D3" w:rsidTr="00B13337">
              <w:trPr>
                <w:trHeight w:val="225"/>
              </w:trPr>
              <w:tc>
                <w:tcPr>
                  <w:tcW w:w="8149" w:type="dxa"/>
                </w:tcPr>
                <w:p w:rsidR="00CD73D3" w:rsidRP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 xml:space="preserve"> 9.3.3.1. Dengelenmiş kuvvetlerin etkisindeki cisimlerin hareket durumlarını örneklerle açıklar. </w:t>
                  </w:r>
                </w:p>
              </w:tc>
            </w:tr>
          </w:tbl>
          <w:p w:rsidR="00CD73D3" w:rsidRDefault="00CD73D3"/>
        </w:tc>
        <w:tc>
          <w:tcPr>
            <w:tcW w:w="2467" w:type="dxa"/>
          </w:tcPr>
          <w:p w:rsidR="00CD73D3" w:rsidRDefault="00CD73D3" w:rsidP="00B13337">
            <w:pPr>
              <w:jc w:val="center"/>
            </w:pPr>
            <w:r>
              <w:t>1</w:t>
            </w:r>
          </w:p>
        </w:tc>
      </w:tr>
      <w:tr w:rsidR="00CD73D3" w:rsidTr="00B13337">
        <w:trPr>
          <w:trHeight w:val="377"/>
        </w:trPr>
        <w:tc>
          <w:tcPr>
            <w:tcW w:w="8113" w:type="dxa"/>
          </w:tcPr>
          <w:p w:rsidR="00CD73D3" w:rsidRPr="00CD73D3" w:rsidRDefault="00CD73D3" w:rsidP="00CD73D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D73D3">
              <w:rPr>
                <w:rFonts w:asciiTheme="minorHAnsi" w:hAnsiTheme="minorHAnsi"/>
                <w:sz w:val="18"/>
                <w:szCs w:val="18"/>
              </w:rPr>
              <w:tab/>
            </w:r>
          </w:p>
          <w:tbl>
            <w:tblPr>
              <w:tblW w:w="8758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58"/>
            </w:tblGrid>
            <w:tr w:rsidR="00CD73D3" w:rsidRPr="00CD73D3" w:rsidTr="00B13337">
              <w:trPr>
                <w:trHeight w:val="94"/>
              </w:trPr>
              <w:tc>
                <w:tcPr>
                  <w:tcW w:w="8758" w:type="dxa"/>
                </w:tcPr>
                <w:p w:rsidR="00CD73D3" w:rsidRP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 xml:space="preserve"> 9.3.3.2. Kuvvet, ivme ve kütle kavramları arasındaki ilişkiyi açıklar. </w:t>
                  </w:r>
                </w:p>
              </w:tc>
            </w:tr>
          </w:tbl>
          <w:p w:rsidR="00CD73D3" w:rsidRDefault="00CD73D3" w:rsidP="00CD73D3">
            <w:pPr>
              <w:tabs>
                <w:tab w:val="left" w:pos="1890"/>
              </w:tabs>
            </w:pPr>
          </w:p>
        </w:tc>
        <w:tc>
          <w:tcPr>
            <w:tcW w:w="2467" w:type="dxa"/>
          </w:tcPr>
          <w:p w:rsidR="00CD73D3" w:rsidRDefault="00CD73D3" w:rsidP="00B13337">
            <w:pPr>
              <w:jc w:val="center"/>
            </w:pPr>
            <w:r>
              <w:t>1</w:t>
            </w:r>
          </w:p>
        </w:tc>
      </w:tr>
      <w:tr w:rsidR="00CD73D3" w:rsidTr="00B13337">
        <w:trPr>
          <w:trHeight w:val="364"/>
        </w:trPr>
        <w:tc>
          <w:tcPr>
            <w:tcW w:w="8113" w:type="dxa"/>
          </w:tcPr>
          <w:p w:rsidR="00CD73D3" w:rsidRPr="00CD73D3" w:rsidRDefault="00CD73D3" w:rsidP="00CD73D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8306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306"/>
            </w:tblGrid>
            <w:tr w:rsidR="00CD73D3" w:rsidRPr="00CD73D3" w:rsidTr="00B13337">
              <w:trPr>
                <w:trHeight w:val="94"/>
              </w:trPr>
              <w:tc>
                <w:tcPr>
                  <w:tcW w:w="8306" w:type="dxa"/>
                </w:tcPr>
                <w:p w:rsidR="00CD73D3" w:rsidRPr="00CD73D3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D73D3">
                    <w:rPr>
                      <w:rFonts w:asciiTheme="minorHAnsi" w:hAnsiTheme="minorHAnsi"/>
                      <w:sz w:val="18"/>
                      <w:szCs w:val="18"/>
                    </w:rPr>
                    <w:t xml:space="preserve"> 9.4.1.2. Mekanik iş ve mekanik güç ile ilgili hesaplamalar yapar. </w:t>
                  </w:r>
                </w:p>
              </w:tc>
            </w:tr>
          </w:tbl>
          <w:p w:rsidR="00CD73D3" w:rsidRDefault="00CD73D3"/>
        </w:tc>
        <w:tc>
          <w:tcPr>
            <w:tcW w:w="2467" w:type="dxa"/>
          </w:tcPr>
          <w:p w:rsidR="00CD73D3" w:rsidRDefault="00CD73D3" w:rsidP="00B13337">
            <w:pPr>
              <w:jc w:val="center"/>
            </w:pPr>
            <w:r>
              <w:t>1</w:t>
            </w:r>
          </w:p>
        </w:tc>
      </w:tr>
      <w:tr w:rsidR="00CD73D3" w:rsidTr="00B13337">
        <w:trPr>
          <w:trHeight w:val="572"/>
        </w:trPr>
        <w:tc>
          <w:tcPr>
            <w:tcW w:w="8113" w:type="dxa"/>
          </w:tcPr>
          <w:p w:rsidR="00CD73D3" w:rsidRPr="00B13337" w:rsidRDefault="00CD73D3" w:rsidP="00CD73D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8786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86"/>
            </w:tblGrid>
            <w:tr w:rsidR="00CD73D3" w:rsidRPr="00B13337" w:rsidTr="00B13337">
              <w:trPr>
                <w:trHeight w:val="225"/>
              </w:trPr>
              <w:tc>
                <w:tcPr>
                  <w:tcW w:w="8786" w:type="dxa"/>
                </w:tcPr>
                <w:p w:rsidR="00B13337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13337">
                    <w:rPr>
                      <w:rFonts w:asciiTheme="minorHAnsi" w:hAnsiTheme="minorHAnsi"/>
                      <w:sz w:val="18"/>
                      <w:szCs w:val="18"/>
                    </w:rPr>
                    <w:t xml:space="preserve"> 9.4.2.1. Öteleme kinetik enerjisi, yer çekimi potansiyel enerjisi ve esneklik </w:t>
                  </w:r>
                </w:p>
                <w:p w:rsidR="00CD73D3" w:rsidRPr="00B13337" w:rsidRDefault="00CD73D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13337">
                    <w:rPr>
                      <w:rFonts w:asciiTheme="minorHAnsi" w:hAnsiTheme="minorHAnsi"/>
                      <w:sz w:val="18"/>
                      <w:szCs w:val="18"/>
                    </w:rPr>
                    <w:t xml:space="preserve">potansiyel enerjisinin bağlı olduğu değişkenleri analiz eder. </w:t>
                  </w:r>
                </w:p>
              </w:tc>
            </w:tr>
          </w:tbl>
          <w:p w:rsidR="00CD73D3" w:rsidRPr="00B13337" w:rsidRDefault="00CD73D3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</w:tcPr>
          <w:p w:rsidR="00CD73D3" w:rsidRPr="00B13337" w:rsidRDefault="00B13337" w:rsidP="00B13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D73D3" w:rsidTr="00B13337">
        <w:trPr>
          <w:trHeight w:val="572"/>
        </w:trPr>
        <w:tc>
          <w:tcPr>
            <w:tcW w:w="8113" w:type="dxa"/>
          </w:tcPr>
          <w:p w:rsidR="00B13337" w:rsidRPr="00B13337" w:rsidRDefault="00B13337" w:rsidP="00B1333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9011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11"/>
            </w:tblGrid>
            <w:tr w:rsidR="00B13337" w:rsidRPr="00B13337" w:rsidTr="00B13337">
              <w:trPr>
                <w:trHeight w:val="225"/>
              </w:trPr>
              <w:tc>
                <w:tcPr>
                  <w:tcW w:w="9011" w:type="dxa"/>
                </w:tcPr>
                <w:p w:rsidR="00B13337" w:rsidRDefault="00B13337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13337">
                    <w:rPr>
                      <w:rFonts w:asciiTheme="minorHAnsi" w:hAnsiTheme="minorHAnsi"/>
                      <w:sz w:val="18"/>
                      <w:szCs w:val="18"/>
                    </w:rPr>
                    <w:t xml:space="preserve"> 9.4.3.1. Enerjinin bir biçimden diğer bir biçime (mekanik, ısı, ışık, ses gibi) </w:t>
                  </w:r>
                </w:p>
                <w:p w:rsidR="00B13337" w:rsidRPr="00B13337" w:rsidRDefault="00B13337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13337">
                    <w:rPr>
                      <w:rFonts w:asciiTheme="minorHAnsi" w:hAnsiTheme="minorHAnsi"/>
                      <w:sz w:val="18"/>
                      <w:szCs w:val="18"/>
                    </w:rPr>
                    <w:t xml:space="preserve">dönüşümünde toplam enerjinin korunduğu çıkarımını yapar. </w:t>
                  </w:r>
                </w:p>
              </w:tc>
            </w:tr>
          </w:tbl>
          <w:p w:rsidR="00CD73D3" w:rsidRPr="00B13337" w:rsidRDefault="00CD73D3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</w:tcPr>
          <w:p w:rsidR="00CD73D3" w:rsidRPr="00B13337" w:rsidRDefault="00B13337" w:rsidP="00B13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A22FE1" w:rsidRDefault="00A22FE1"/>
    <w:p w:rsidR="00B13337" w:rsidRDefault="00B13337"/>
    <w:p w:rsidR="00B13337" w:rsidRDefault="00B13337"/>
    <w:p w:rsidR="00B13337" w:rsidRDefault="00B13337"/>
    <w:p w:rsidR="00B13337" w:rsidRDefault="00B13337"/>
    <w:p w:rsidR="00B13337" w:rsidRDefault="00B13337"/>
    <w:p w:rsidR="00B13337" w:rsidRDefault="00B13337"/>
    <w:p w:rsidR="00B13337" w:rsidRDefault="00B13337"/>
    <w:p w:rsidR="00B13337" w:rsidRDefault="00B13337"/>
    <w:p w:rsidR="00B13337" w:rsidRDefault="00B13337"/>
    <w:tbl>
      <w:tblPr>
        <w:tblStyle w:val="TabloKlavuzu"/>
        <w:tblW w:w="0" w:type="auto"/>
        <w:tblLayout w:type="fixed"/>
        <w:tblLook w:val="04A0"/>
      </w:tblPr>
      <w:tblGrid>
        <w:gridCol w:w="8113"/>
        <w:gridCol w:w="2467"/>
      </w:tblGrid>
      <w:tr w:rsidR="00B13337" w:rsidTr="003341AA">
        <w:trPr>
          <w:trHeight w:val="663"/>
        </w:trPr>
        <w:tc>
          <w:tcPr>
            <w:tcW w:w="10580" w:type="dxa"/>
            <w:gridSpan w:val="2"/>
          </w:tcPr>
          <w:p w:rsidR="00B13337" w:rsidRDefault="00B13337" w:rsidP="003341AA">
            <w:pPr>
              <w:pStyle w:val="Default"/>
            </w:pPr>
          </w:p>
          <w:tbl>
            <w:tblPr>
              <w:tblW w:w="0" w:type="auto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93"/>
            </w:tblGrid>
            <w:tr w:rsidR="00B13337" w:rsidTr="003341AA">
              <w:trPr>
                <w:trHeight w:val="195"/>
              </w:trPr>
              <w:tc>
                <w:tcPr>
                  <w:tcW w:w="10193" w:type="dxa"/>
                </w:tcPr>
                <w:p w:rsidR="00B13337" w:rsidRPr="00B13337" w:rsidRDefault="00B13337" w:rsidP="003341A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2023-2024 Eğitim Öğretim Yılı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Fizik Dersi</w:t>
                  </w: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10.</w:t>
                  </w: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Sınıf II. Dönem I. Ortak Sınavı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Konu-</w:t>
                  </w: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Soru Dağılım Tablosu</w:t>
                  </w:r>
                </w:p>
              </w:tc>
            </w:tr>
          </w:tbl>
          <w:p w:rsidR="00B13337" w:rsidRDefault="00B13337" w:rsidP="003341AA"/>
        </w:tc>
      </w:tr>
      <w:tr w:rsidR="00B13337" w:rsidTr="003341AA">
        <w:trPr>
          <w:trHeight w:val="195"/>
        </w:trPr>
        <w:tc>
          <w:tcPr>
            <w:tcW w:w="8113" w:type="dxa"/>
          </w:tcPr>
          <w:p w:rsidR="00B13337" w:rsidRPr="00CD73D3" w:rsidRDefault="00B13337" w:rsidP="0033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KAZANIM</w:t>
            </w:r>
            <w:r w:rsidR="007A6000">
              <w:rPr>
                <w:sz w:val="20"/>
                <w:szCs w:val="20"/>
              </w:rPr>
              <w:t xml:space="preserve">  -4. SENARYO</w:t>
            </w:r>
          </w:p>
        </w:tc>
        <w:tc>
          <w:tcPr>
            <w:tcW w:w="2467" w:type="dxa"/>
          </w:tcPr>
          <w:p w:rsidR="00B13337" w:rsidRPr="00CD73D3" w:rsidRDefault="00B13337" w:rsidP="0033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SORU SAYISI</w:t>
            </w:r>
          </w:p>
        </w:tc>
      </w:tr>
      <w:tr w:rsidR="007A6000" w:rsidTr="00AE395A">
        <w:trPr>
          <w:trHeight w:val="572"/>
        </w:trPr>
        <w:tc>
          <w:tcPr>
            <w:tcW w:w="8113" w:type="dxa"/>
          </w:tcPr>
          <w:p w:rsidR="007A6000" w:rsidRDefault="007A6000" w:rsidP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Bernoulliİlkesi’ni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kullanarak çözüm önerisi üretir.</w:t>
            </w:r>
          </w:p>
          <w:p w:rsidR="007A6000" w:rsidRDefault="007A6000" w:rsidP="00B133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7" w:type="dxa"/>
            <w:vAlign w:val="bottom"/>
          </w:tcPr>
          <w:p w:rsidR="007A6000" w:rsidRDefault="007A6000" w:rsidP="007A60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A6000" w:rsidTr="00AE395A">
        <w:trPr>
          <w:trHeight w:val="572"/>
        </w:trPr>
        <w:tc>
          <w:tcPr>
            <w:tcW w:w="8113" w:type="dxa"/>
          </w:tcPr>
          <w:p w:rsidR="007A6000" w:rsidRDefault="007A6000" w:rsidP="00B133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10.3.1.1. Titreşim, dalga hareketi, dalga boyu, periyot, frekans, hız ve genlik kavramlarını açıklar.</w:t>
            </w:r>
          </w:p>
          <w:p w:rsidR="007A6000" w:rsidRPr="00CD73D3" w:rsidRDefault="007A6000" w:rsidP="003341A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7A6000" w:rsidRDefault="007A6000" w:rsidP="007A60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A6000" w:rsidTr="00AE395A">
        <w:trPr>
          <w:trHeight w:val="572"/>
        </w:trPr>
        <w:tc>
          <w:tcPr>
            <w:tcW w:w="8113" w:type="dxa"/>
          </w:tcPr>
          <w:p w:rsidR="007A6000" w:rsidRDefault="007A6000" w:rsidP="00B133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10.3.1.2. Dalgaları taşıdığı enerjiye ve titreşim doğrultusuna göre sınıflandırır.</w:t>
            </w:r>
          </w:p>
          <w:p w:rsidR="007A6000" w:rsidRDefault="007A6000" w:rsidP="003341AA"/>
        </w:tc>
        <w:tc>
          <w:tcPr>
            <w:tcW w:w="2467" w:type="dxa"/>
            <w:vAlign w:val="bottom"/>
          </w:tcPr>
          <w:p w:rsidR="007A6000" w:rsidRDefault="007A6000" w:rsidP="007A60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AE395A">
        <w:trPr>
          <w:trHeight w:val="611"/>
        </w:trPr>
        <w:tc>
          <w:tcPr>
            <w:tcW w:w="8113" w:type="dxa"/>
          </w:tcPr>
          <w:p w:rsidR="007A6000" w:rsidRDefault="007A6000" w:rsidP="00B133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10.3.2.1. Atma ve periyodik dalga oluşturarak aralarındaki farkı açıklar.</w:t>
            </w:r>
          </w:p>
          <w:p w:rsidR="007A6000" w:rsidRDefault="007A6000" w:rsidP="003341AA"/>
        </w:tc>
        <w:tc>
          <w:tcPr>
            <w:tcW w:w="2467" w:type="dxa"/>
            <w:vAlign w:val="bottom"/>
          </w:tcPr>
          <w:p w:rsidR="007A6000" w:rsidRDefault="007A6000" w:rsidP="007A60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AE395A">
        <w:trPr>
          <w:trHeight w:val="611"/>
        </w:trPr>
        <w:tc>
          <w:tcPr>
            <w:tcW w:w="8113" w:type="dxa"/>
          </w:tcPr>
          <w:p w:rsidR="007A6000" w:rsidRDefault="007A6000" w:rsidP="00B133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10.3.2.2. Yaylarda atmanın yansımasını ve iletilmesini analiz eder.</w:t>
            </w:r>
          </w:p>
          <w:p w:rsidR="007A6000" w:rsidRDefault="007A6000" w:rsidP="003341AA"/>
        </w:tc>
        <w:tc>
          <w:tcPr>
            <w:tcW w:w="2467" w:type="dxa"/>
            <w:vAlign w:val="bottom"/>
          </w:tcPr>
          <w:p w:rsidR="007A6000" w:rsidRDefault="007A6000" w:rsidP="007A60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A6000" w:rsidTr="00AE395A">
        <w:trPr>
          <w:trHeight w:val="624"/>
        </w:trPr>
        <w:tc>
          <w:tcPr>
            <w:tcW w:w="8113" w:type="dxa"/>
          </w:tcPr>
          <w:p w:rsidR="007A6000" w:rsidRDefault="007A6000" w:rsidP="00B133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10.3.3.1. Dalgaların ilerleme yönü, dalga tepesi ve dalga çukuru kavramlarını açıklar.</w:t>
            </w:r>
          </w:p>
          <w:p w:rsidR="007A6000" w:rsidRDefault="007A6000" w:rsidP="003341AA"/>
        </w:tc>
        <w:tc>
          <w:tcPr>
            <w:tcW w:w="2467" w:type="dxa"/>
            <w:vAlign w:val="bottom"/>
          </w:tcPr>
          <w:p w:rsidR="007A6000" w:rsidRDefault="007A6000" w:rsidP="007A60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AE395A">
        <w:trPr>
          <w:trHeight w:val="611"/>
        </w:trPr>
        <w:tc>
          <w:tcPr>
            <w:tcW w:w="8113" w:type="dxa"/>
          </w:tcPr>
          <w:p w:rsidR="007A6000" w:rsidRDefault="007A6000" w:rsidP="00B133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10.3.3.2. Doğrusal ve dairesel su dalgalarının yansıma hareketlerini analiz eder.</w:t>
            </w:r>
          </w:p>
          <w:p w:rsidR="007A6000" w:rsidRDefault="007A6000" w:rsidP="003341AA"/>
        </w:tc>
        <w:tc>
          <w:tcPr>
            <w:tcW w:w="2467" w:type="dxa"/>
            <w:vAlign w:val="bottom"/>
          </w:tcPr>
          <w:p w:rsidR="007A6000" w:rsidRDefault="007A6000" w:rsidP="007A60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A6000" w:rsidTr="00AE395A">
        <w:trPr>
          <w:trHeight w:val="572"/>
        </w:trPr>
        <w:tc>
          <w:tcPr>
            <w:tcW w:w="8113" w:type="dxa"/>
          </w:tcPr>
          <w:p w:rsidR="007A6000" w:rsidRDefault="007A6000" w:rsidP="00B133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10.3.3.3. Ortam derinliği ile su dalgalarının yayılma hızını ilişkilendirir.</w:t>
            </w:r>
          </w:p>
          <w:p w:rsidR="007A6000" w:rsidRDefault="007A6000" w:rsidP="003341AA"/>
        </w:tc>
        <w:tc>
          <w:tcPr>
            <w:tcW w:w="2467" w:type="dxa"/>
            <w:vAlign w:val="bottom"/>
          </w:tcPr>
          <w:p w:rsidR="007A6000" w:rsidRDefault="007A6000" w:rsidP="007A60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A6000" w:rsidTr="00AE395A">
        <w:trPr>
          <w:trHeight w:val="416"/>
        </w:trPr>
        <w:tc>
          <w:tcPr>
            <w:tcW w:w="8113" w:type="dxa"/>
          </w:tcPr>
          <w:p w:rsidR="007A6000" w:rsidRDefault="007A6000" w:rsidP="00B133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10.3.3.4. Doğrusal su dalgalarının kırılma hareketini analiz eder.</w:t>
            </w:r>
          </w:p>
          <w:p w:rsidR="007A6000" w:rsidRDefault="007A6000" w:rsidP="003341AA"/>
        </w:tc>
        <w:tc>
          <w:tcPr>
            <w:tcW w:w="2467" w:type="dxa"/>
            <w:vAlign w:val="bottom"/>
          </w:tcPr>
          <w:p w:rsidR="007A6000" w:rsidRDefault="007A6000" w:rsidP="007A60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A6000" w:rsidTr="00AE395A">
        <w:trPr>
          <w:trHeight w:val="429"/>
        </w:trPr>
        <w:tc>
          <w:tcPr>
            <w:tcW w:w="8113" w:type="dxa"/>
          </w:tcPr>
          <w:p w:rsidR="007A6000" w:rsidRDefault="007A6000" w:rsidP="00B133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10.3.4.1. Ses dalgaları ile ilgili temel kavramları örneklerle açıklar.</w:t>
            </w:r>
          </w:p>
          <w:p w:rsidR="007A6000" w:rsidRDefault="007A6000" w:rsidP="003341AA"/>
        </w:tc>
        <w:tc>
          <w:tcPr>
            <w:tcW w:w="2467" w:type="dxa"/>
            <w:vAlign w:val="bottom"/>
          </w:tcPr>
          <w:p w:rsidR="007A6000" w:rsidRDefault="007A6000" w:rsidP="007A60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A6000" w:rsidTr="00AE395A">
        <w:trPr>
          <w:trHeight w:val="624"/>
        </w:trPr>
        <w:tc>
          <w:tcPr>
            <w:tcW w:w="8113" w:type="dxa"/>
          </w:tcPr>
          <w:p w:rsidR="007A6000" w:rsidRDefault="007A6000" w:rsidP="00B133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10.3.4.2. Ses dalgalarının tıp, denizcilik, sanat ve coğrafya alanlarında kullanımına örnekler verir.</w:t>
            </w:r>
          </w:p>
          <w:p w:rsidR="007A6000" w:rsidRDefault="007A6000" w:rsidP="003341AA"/>
        </w:tc>
        <w:tc>
          <w:tcPr>
            <w:tcW w:w="2467" w:type="dxa"/>
            <w:vAlign w:val="bottom"/>
          </w:tcPr>
          <w:p w:rsidR="007A6000" w:rsidRDefault="007A6000" w:rsidP="007A60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A6000" w:rsidTr="00AE395A">
        <w:trPr>
          <w:trHeight w:val="377"/>
        </w:trPr>
        <w:tc>
          <w:tcPr>
            <w:tcW w:w="8113" w:type="dxa"/>
          </w:tcPr>
          <w:p w:rsidR="007A6000" w:rsidRDefault="007A6000" w:rsidP="00B133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10.3.5.1. Deprem dalgasını tanımlar.</w:t>
            </w:r>
          </w:p>
          <w:p w:rsidR="007A6000" w:rsidRDefault="007A6000" w:rsidP="003341AA">
            <w:pPr>
              <w:tabs>
                <w:tab w:val="left" w:pos="1890"/>
              </w:tabs>
            </w:pPr>
          </w:p>
        </w:tc>
        <w:tc>
          <w:tcPr>
            <w:tcW w:w="2467" w:type="dxa"/>
            <w:vAlign w:val="bottom"/>
          </w:tcPr>
          <w:p w:rsidR="007A6000" w:rsidRDefault="007A6000" w:rsidP="007A60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A6000" w:rsidTr="00AE395A">
        <w:trPr>
          <w:trHeight w:val="364"/>
        </w:trPr>
        <w:tc>
          <w:tcPr>
            <w:tcW w:w="8113" w:type="dxa"/>
          </w:tcPr>
          <w:p w:rsidR="007A6000" w:rsidRDefault="007A6000" w:rsidP="00B133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10.3.5.2. Deprem kaynaklı can ve mal kayıplarını önlemeye yönelik çözüm önerileri geliştirir.</w:t>
            </w:r>
          </w:p>
          <w:p w:rsidR="007A6000" w:rsidRDefault="007A6000" w:rsidP="003341AA"/>
        </w:tc>
        <w:tc>
          <w:tcPr>
            <w:tcW w:w="2467" w:type="dxa"/>
            <w:vAlign w:val="bottom"/>
          </w:tcPr>
          <w:p w:rsidR="007A6000" w:rsidRDefault="007A6000" w:rsidP="007A60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13337" w:rsidTr="003341AA">
        <w:trPr>
          <w:trHeight w:val="572"/>
        </w:trPr>
        <w:tc>
          <w:tcPr>
            <w:tcW w:w="8113" w:type="dxa"/>
          </w:tcPr>
          <w:p w:rsidR="00B13337" w:rsidRPr="00B13337" w:rsidRDefault="00B13337" w:rsidP="00334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SORU SAYISI</w:t>
            </w:r>
          </w:p>
        </w:tc>
        <w:tc>
          <w:tcPr>
            <w:tcW w:w="2467" w:type="dxa"/>
          </w:tcPr>
          <w:p w:rsidR="00B13337" w:rsidRPr="00B13337" w:rsidRDefault="00B13337" w:rsidP="00334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B13337" w:rsidRDefault="00B13337"/>
    <w:p w:rsidR="007A6000" w:rsidRDefault="007A6000"/>
    <w:p w:rsidR="007A6000" w:rsidRDefault="007A6000"/>
    <w:p w:rsidR="007A6000" w:rsidRDefault="007A6000"/>
    <w:p w:rsidR="007A6000" w:rsidRDefault="007A6000"/>
    <w:p w:rsidR="007A6000" w:rsidRDefault="007A6000"/>
    <w:p w:rsidR="007A6000" w:rsidRDefault="007A6000"/>
    <w:p w:rsidR="007A6000" w:rsidRDefault="007A6000"/>
    <w:p w:rsidR="007A6000" w:rsidRDefault="007A6000"/>
    <w:p w:rsidR="007A6000" w:rsidRDefault="007A6000"/>
    <w:p w:rsidR="007A6000" w:rsidRDefault="007A6000"/>
    <w:p w:rsidR="007A6000" w:rsidRDefault="007A6000"/>
    <w:p w:rsidR="007A6000" w:rsidRDefault="007A6000"/>
    <w:tbl>
      <w:tblPr>
        <w:tblStyle w:val="TabloKlavuzu"/>
        <w:tblW w:w="0" w:type="auto"/>
        <w:tblLayout w:type="fixed"/>
        <w:tblLook w:val="04A0"/>
      </w:tblPr>
      <w:tblGrid>
        <w:gridCol w:w="8113"/>
        <w:gridCol w:w="2467"/>
      </w:tblGrid>
      <w:tr w:rsidR="007A6000" w:rsidTr="003341AA">
        <w:trPr>
          <w:trHeight w:val="663"/>
        </w:trPr>
        <w:tc>
          <w:tcPr>
            <w:tcW w:w="10580" w:type="dxa"/>
            <w:gridSpan w:val="2"/>
          </w:tcPr>
          <w:p w:rsidR="007A6000" w:rsidRDefault="007A6000" w:rsidP="003341AA">
            <w:pPr>
              <w:pStyle w:val="Default"/>
            </w:pPr>
          </w:p>
          <w:tbl>
            <w:tblPr>
              <w:tblW w:w="0" w:type="auto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93"/>
            </w:tblGrid>
            <w:tr w:rsidR="007A6000" w:rsidTr="003341AA">
              <w:trPr>
                <w:trHeight w:val="195"/>
              </w:trPr>
              <w:tc>
                <w:tcPr>
                  <w:tcW w:w="10193" w:type="dxa"/>
                </w:tcPr>
                <w:p w:rsidR="007A6000" w:rsidRPr="00B13337" w:rsidRDefault="007A6000" w:rsidP="003341A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2023-2024 Eğitim Öğretim Yılı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Fizik Dersi</w:t>
                  </w: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11.</w:t>
                  </w: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Sınıf II. Dönem I. Ortak Sınavı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Konu-</w:t>
                  </w: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Soru Dağılım Tablosu</w:t>
                  </w:r>
                </w:p>
              </w:tc>
            </w:tr>
          </w:tbl>
          <w:p w:rsidR="007A6000" w:rsidRDefault="007A6000" w:rsidP="003341AA"/>
        </w:tc>
      </w:tr>
      <w:tr w:rsidR="007A6000" w:rsidTr="003341AA">
        <w:trPr>
          <w:trHeight w:val="195"/>
        </w:trPr>
        <w:tc>
          <w:tcPr>
            <w:tcW w:w="8113" w:type="dxa"/>
          </w:tcPr>
          <w:p w:rsidR="007A6000" w:rsidRPr="00CD73D3" w:rsidRDefault="007A6000" w:rsidP="0033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KAZANIM</w:t>
            </w:r>
            <w:r w:rsidR="001A5DA0">
              <w:rPr>
                <w:sz w:val="20"/>
                <w:szCs w:val="20"/>
              </w:rPr>
              <w:t xml:space="preserve">  -</w:t>
            </w:r>
            <w:r w:rsidR="00E212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SENARYO</w:t>
            </w:r>
          </w:p>
        </w:tc>
        <w:tc>
          <w:tcPr>
            <w:tcW w:w="2467" w:type="dxa"/>
          </w:tcPr>
          <w:p w:rsidR="007A6000" w:rsidRPr="00CD73D3" w:rsidRDefault="007A6000" w:rsidP="0033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SORU SAYISI</w:t>
            </w:r>
          </w:p>
        </w:tc>
      </w:tr>
      <w:tr w:rsidR="007A6000" w:rsidTr="00E0534B">
        <w:trPr>
          <w:trHeight w:val="572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11.1.7.3. Çizgisel momentumun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korunumunu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analiz eder.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572"/>
        </w:trPr>
        <w:tc>
          <w:tcPr>
            <w:tcW w:w="8113" w:type="dxa"/>
            <w:vAlign w:val="bottom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11.1.7.4. Çizgisel momentumun korunumu ile ilgili hesaplamalar yapar. </w:t>
            </w:r>
          </w:p>
        </w:tc>
        <w:tc>
          <w:tcPr>
            <w:tcW w:w="2467" w:type="dxa"/>
            <w:vAlign w:val="center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A6000" w:rsidTr="00E0534B">
        <w:trPr>
          <w:trHeight w:val="572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11.1.8.1.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Tork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kavramını açıklar.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A6000" w:rsidTr="00E0534B">
        <w:trPr>
          <w:trHeight w:val="611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11.1.8.2.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Torkun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bağlı olduğu değişkenleri analiz eder.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611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11.1.8.3.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Tork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ile ilgili hesaplamalar yapar.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624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11.1.9.1. Cisimlerin denge şartlarını açıklar.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A6000" w:rsidTr="00E0534B">
        <w:trPr>
          <w:trHeight w:val="611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11.1.9.2. Kütle merkezi ve ağırlık merkezi kavramlarını açıklar.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A6000" w:rsidTr="00E0534B">
        <w:trPr>
          <w:trHeight w:val="572"/>
        </w:trPr>
        <w:tc>
          <w:tcPr>
            <w:tcW w:w="8113" w:type="dxa"/>
            <w:vAlign w:val="bottom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11.1.9.3. Kütle merkezi ve ağırlık merkezi ile ilgili hesaplamalar yapar.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416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11.1.10.1. Günlük hayatta kullanılan basit makinelerin işlevlerini açıklar.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429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11.1.10.2. Basit makineler ile ilgili hesaplamalar yapar.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A6000" w:rsidTr="00E0534B">
        <w:trPr>
          <w:trHeight w:val="624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11.1.10.3. Hayatı kolaylaştırmak amacıyla basit makinelerden oluşan güvenli bir sistem tasarlar.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377"/>
        </w:trPr>
        <w:tc>
          <w:tcPr>
            <w:tcW w:w="8113" w:type="dxa"/>
            <w:vAlign w:val="bottom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11.2.1.1. Yüklü cisimler arasındaki elektriksel kuvveti etkileyen değişkenleri belirler.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364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11.2.1.2. Noktasal yük için elektrik alanı açıklar.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364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11.2.1.3. Noktasal yüklerde elektriksel kuvvet ve elektrik alanı ile ilgili hesaplamalar yapar.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364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11.2.2.1. Noktasal yükler için elektriksel potansiyel enerji, elektriksel potansiyel, elektriksel potansiyel farkı ve elektriksel iş kavramlarını açıklar.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364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11.2.2.2. Düzgün bir elektrik alan içinde iki nokta arasındaki potansiyel farkını hesaplar.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A6000" w:rsidTr="00E0534B">
        <w:trPr>
          <w:trHeight w:val="364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11.2.2.3. Noktasal yükler için elektriksel potansiyel enerji, elektriksel potansiyel, elektriksel potansiyel farkı ve elektriksel iş ile ilgili hesaplamalar yapar.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364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11.2.3.1. Yüklü, iletken ve paralel levhalar arasında oluşan elektrik alanı, alan çizgilerini çizerek açıklar.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364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11.2.3.2. Yüklü, iletken ve paralel levhalar arasında oluşan elektrik alanının bağlı olduğu değişkenleri analiz eder.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364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11.2.3.3. Yüklü parçacıkların düzgün elektrik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alanıdaki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davranışını açıklar.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364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11.2.3.4. Sığa (kapasite) kavramını açıklar.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364"/>
        </w:trPr>
        <w:tc>
          <w:tcPr>
            <w:tcW w:w="8113" w:type="dxa"/>
            <w:vAlign w:val="center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11.2.3.5. Sığanın bağlı olduğu değişkenleri analiz eder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E0534B">
        <w:trPr>
          <w:trHeight w:val="364"/>
        </w:trPr>
        <w:tc>
          <w:tcPr>
            <w:tcW w:w="8113" w:type="dxa"/>
            <w:vAlign w:val="bottom"/>
          </w:tcPr>
          <w:p w:rsidR="007A6000" w:rsidRDefault="007A600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11.2.3.6. Yüklü levhaların özelliklerinden faydalanarak sığacın (kondansatör) işlevini açıklar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467" w:type="dxa"/>
            <w:vAlign w:val="bottom"/>
          </w:tcPr>
          <w:p w:rsidR="007A6000" w:rsidRDefault="00E212FD" w:rsidP="00E21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A6000" w:rsidTr="003341AA">
        <w:trPr>
          <w:trHeight w:val="572"/>
        </w:trPr>
        <w:tc>
          <w:tcPr>
            <w:tcW w:w="8113" w:type="dxa"/>
          </w:tcPr>
          <w:p w:rsidR="007A6000" w:rsidRPr="00B13337" w:rsidRDefault="007A6000" w:rsidP="00334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SORU SAYISI</w:t>
            </w:r>
          </w:p>
        </w:tc>
        <w:tc>
          <w:tcPr>
            <w:tcW w:w="2467" w:type="dxa"/>
          </w:tcPr>
          <w:p w:rsidR="007A6000" w:rsidRPr="00B13337" w:rsidRDefault="00E212FD" w:rsidP="00334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7A6000" w:rsidRDefault="007A6000"/>
    <w:p w:rsidR="001A5DA0" w:rsidRDefault="001A5DA0"/>
    <w:p w:rsidR="001A5DA0" w:rsidRDefault="001A5DA0"/>
    <w:p w:rsidR="001A5DA0" w:rsidRDefault="001A5DA0"/>
    <w:p w:rsidR="001A5DA0" w:rsidRDefault="001A5DA0"/>
    <w:p w:rsidR="001A5DA0" w:rsidRDefault="001A5DA0"/>
    <w:tbl>
      <w:tblPr>
        <w:tblStyle w:val="TabloKlavuzu"/>
        <w:tblW w:w="0" w:type="auto"/>
        <w:tblLayout w:type="fixed"/>
        <w:tblLook w:val="04A0"/>
      </w:tblPr>
      <w:tblGrid>
        <w:gridCol w:w="8113"/>
        <w:gridCol w:w="2467"/>
      </w:tblGrid>
      <w:tr w:rsidR="001A5DA0" w:rsidTr="003341AA">
        <w:trPr>
          <w:trHeight w:val="663"/>
        </w:trPr>
        <w:tc>
          <w:tcPr>
            <w:tcW w:w="10580" w:type="dxa"/>
            <w:gridSpan w:val="2"/>
          </w:tcPr>
          <w:p w:rsidR="001A5DA0" w:rsidRDefault="001A5DA0" w:rsidP="003341AA">
            <w:pPr>
              <w:pStyle w:val="Default"/>
            </w:pPr>
          </w:p>
          <w:tbl>
            <w:tblPr>
              <w:tblW w:w="0" w:type="auto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93"/>
            </w:tblGrid>
            <w:tr w:rsidR="001A5DA0" w:rsidTr="003341AA">
              <w:trPr>
                <w:trHeight w:val="195"/>
              </w:trPr>
              <w:tc>
                <w:tcPr>
                  <w:tcW w:w="10193" w:type="dxa"/>
                </w:tcPr>
                <w:p w:rsidR="001A5DA0" w:rsidRPr="00B13337" w:rsidRDefault="001A5DA0" w:rsidP="003341A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            </w:t>
                  </w: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2023-2024 Eğitim Öğretim Yılı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Fizik Dersi</w:t>
                  </w: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12.</w:t>
                  </w: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Sınıf II. Dönem I. Ortak Sınavı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Konu-</w:t>
                  </w:r>
                  <w:r w:rsidRPr="00CD73D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Soru Dağılım Tablosu</w:t>
                  </w:r>
                </w:p>
              </w:tc>
            </w:tr>
          </w:tbl>
          <w:p w:rsidR="001A5DA0" w:rsidRDefault="001A5DA0" w:rsidP="003341AA"/>
        </w:tc>
      </w:tr>
      <w:tr w:rsidR="001A5DA0" w:rsidTr="003341AA">
        <w:trPr>
          <w:trHeight w:val="195"/>
        </w:trPr>
        <w:tc>
          <w:tcPr>
            <w:tcW w:w="8113" w:type="dxa"/>
          </w:tcPr>
          <w:p w:rsidR="001A5DA0" w:rsidRPr="00CD73D3" w:rsidRDefault="001A5DA0" w:rsidP="0033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KAZANIM  -</w:t>
            </w:r>
            <w:r w:rsidR="003355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SENARYO</w:t>
            </w:r>
          </w:p>
        </w:tc>
        <w:tc>
          <w:tcPr>
            <w:tcW w:w="2467" w:type="dxa"/>
          </w:tcPr>
          <w:p w:rsidR="001A5DA0" w:rsidRPr="00CD73D3" w:rsidRDefault="001A5DA0" w:rsidP="0033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SORU SAYISI</w:t>
            </w:r>
          </w:p>
        </w:tc>
      </w:tr>
      <w:tr w:rsidR="001A5DA0" w:rsidTr="00525C44">
        <w:trPr>
          <w:trHeight w:val="572"/>
        </w:trPr>
        <w:tc>
          <w:tcPr>
            <w:tcW w:w="8113" w:type="dxa"/>
            <w:vAlign w:val="bottom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12.3.1.3. Işığın çift yarıkta girişimine etki eden değişkenleri açıklar.</w:t>
            </w:r>
          </w:p>
        </w:tc>
        <w:tc>
          <w:tcPr>
            <w:tcW w:w="2467" w:type="dxa"/>
            <w:vAlign w:val="bottom"/>
          </w:tcPr>
          <w:p w:rsidR="001A5DA0" w:rsidRDefault="001A5DA0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A5DA0" w:rsidTr="00C00482">
        <w:trPr>
          <w:trHeight w:val="572"/>
        </w:trPr>
        <w:tc>
          <w:tcPr>
            <w:tcW w:w="8113" w:type="dxa"/>
            <w:vAlign w:val="bottom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12.3.1.4. Işığın tek yarıkta kırınımına etki eden değişkenleri açıklar.</w:t>
            </w:r>
          </w:p>
        </w:tc>
        <w:tc>
          <w:tcPr>
            <w:tcW w:w="2467" w:type="dxa"/>
            <w:vAlign w:val="bottom"/>
          </w:tcPr>
          <w:p w:rsidR="001A5DA0" w:rsidRDefault="001A5DA0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A5DA0" w:rsidTr="003341AA">
        <w:trPr>
          <w:trHeight w:val="572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12.3.1.5. Kırınım ve girişim olaylarını inceleyerek ışığın dalga doğası hakkında çıkarım yapar. </w:t>
            </w:r>
          </w:p>
        </w:tc>
        <w:tc>
          <w:tcPr>
            <w:tcW w:w="2467" w:type="dxa"/>
            <w:vAlign w:val="bottom"/>
          </w:tcPr>
          <w:p w:rsidR="001A5DA0" w:rsidRDefault="001A5DA0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A5DA0" w:rsidTr="003341AA">
        <w:trPr>
          <w:trHeight w:val="611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12.3.1.6.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Doppler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olayının etkilerini ışık ve ses dalgalarından örneklerle açıklar. </w:t>
            </w:r>
          </w:p>
        </w:tc>
        <w:tc>
          <w:tcPr>
            <w:tcW w:w="2467" w:type="dxa"/>
            <w:vAlign w:val="bottom"/>
          </w:tcPr>
          <w:p w:rsidR="001A5DA0" w:rsidRDefault="001A5DA0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A5DA0" w:rsidTr="003341AA">
        <w:trPr>
          <w:trHeight w:val="611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12.3.1.7.Işığın tek ve çift yarıkta girişimi ile ilgili hesaplamalar yapar. </w:t>
            </w:r>
          </w:p>
        </w:tc>
        <w:tc>
          <w:tcPr>
            <w:tcW w:w="2467" w:type="dxa"/>
            <w:vAlign w:val="bottom"/>
          </w:tcPr>
          <w:p w:rsidR="001A5DA0" w:rsidRDefault="001A5DA0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A5DA0" w:rsidTr="003341AA">
        <w:trPr>
          <w:trHeight w:val="624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12.3.1.8.Kırınım ve girişim olaylarını inceleyerek, ışığın dalga doğası hakkında çıkarımlar yapar.</w:t>
            </w:r>
          </w:p>
        </w:tc>
        <w:tc>
          <w:tcPr>
            <w:tcW w:w="2467" w:type="dxa"/>
            <w:vAlign w:val="bottom"/>
          </w:tcPr>
          <w:p w:rsidR="001A5DA0" w:rsidRDefault="001A5DA0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A5DA0" w:rsidTr="003341AA">
        <w:trPr>
          <w:trHeight w:val="611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12.3.1.9.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Doppler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olayının etkilerini ışık ve ses dalgalarından örneklerle açıklar. </w:t>
            </w:r>
          </w:p>
        </w:tc>
        <w:tc>
          <w:tcPr>
            <w:tcW w:w="2467" w:type="dxa"/>
            <w:vAlign w:val="bottom"/>
          </w:tcPr>
          <w:p w:rsidR="001A5DA0" w:rsidRDefault="00335508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A5DA0" w:rsidTr="00525C44">
        <w:trPr>
          <w:trHeight w:val="572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12.3.2.1. Elektromanyetik dalgaların ortak özelliklerini açıklar. </w:t>
            </w:r>
          </w:p>
        </w:tc>
        <w:tc>
          <w:tcPr>
            <w:tcW w:w="2467" w:type="dxa"/>
            <w:vAlign w:val="bottom"/>
          </w:tcPr>
          <w:p w:rsidR="001A5DA0" w:rsidRDefault="00335508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A5DA0" w:rsidTr="003341AA">
        <w:trPr>
          <w:trHeight w:val="416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12.3.2.2. Elektromanyetik spektrumu günlük hayattan örneklerle ilişkilendirerek açıklar. </w:t>
            </w:r>
          </w:p>
        </w:tc>
        <w:tc>
          <w:tcPr>
            <w:tcW w:w="2467" w:type="dxa"/>
            <w:vAlign w:val="bottom"/>
          </w:tcPr>
          <w:p w:rsidR="001A5DA0" w:rsidRDefault="001A5DA0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A5DA0" w:rsidTr="003341AA">
        <w:trPr>
          <w:trHeight w:val="429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12.4.1.1. Atom kavramını açıklar. </w:t>
            </w:r>
          </w:p>
        </w:tc>
        <w:tc>
          <w:tcPr>
            <w:tcW w:w="2467" w:type="dxa"/>
            <w:vAlign w:val="bottom"/>
          </w:tcPr>
          <w:p w:rsidR="001A5DA0" w:rsidRDefault="001A5DA0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A5DA0" w:rsidTr="003341AA">
        <w:trPr>
          <w:trHeight w:val="624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12.4.1.2. Atomun uyarılma yollarını açıklar. </w:t>
            </w:r>
          </w:p>
        </w:tc>
        <w:tc>
          <w:tcPr>
            <w:tcW w:w="2467" w:type="dxa"/>
            <w:vAlign w:val="bottom"/>
          </w:tcPr>
          <w:p w:rsidR="001A5DA0" w:rsidRDefault="001A5DA0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A5DA0" w:rsidTr="00525C44">
        <w:trPr>
          <w:trHeight w:val="377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12.4.1.3. Modern atom teorisinin önemini açıklar. </w:t>
            </w:r>
          </w:p>
        </w:tc>
        <w:tc>
          <w:tcPr>
            <w:tcW w:w="2467" w:type="dxa"/>
            <w:vAlign w:val="bottom"/>
          </w:tcPr>
          <w:p w:rsidR="001A5DA0" w:rsidRDefault="00335508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A5DA0" w:rsidTr="003341AA">
        <w:trPr>
          <w:trHeight w:val="364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12.4.1.4.Atomun özelliklerini modern atom teorisine göre açıklar.</w:t>
            </w:r>
          </w:p>
        </w:tc>
        <w:tc>
          <w:tcPr>
            <w:tcW w:w="2467" w:type="dxa"/>
            <w:vAlign w:val="bottom"/>
          </w:tcPr>
          <w:p w:rsidR="001A5DA0" w:rsidRDefault="00335508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A5DA0" w:rsidTr="003341AA">
        <w:trPr>
          <w:trHeight w:val="364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12.4.2.1. Büyük patlama teorisini açıklar. </w:t>
            </w:r>
          </w:p>
        </w:tc>
        <w:tc>
          <w:tcPr>
            <w:tcW w:w="2467" w:type="dxa"/>
            <w:vAlign w:val="bottom"/>
          </w:tcPr>
          <w:p w:rsidR="001A5DA0" w:rsidRDefault="00335508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A5DA0" w:rsidTr="00525C44">
        <w:trPr>
          <w:trHeight w:val="364"/>
        </w:trPr>
        <w:tc>
          <w:tcPr>
            <w:tcW w:w="8113" w:type="dxa"/>
            <w:vAlign w:val="bottom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12.4.2.2. Atom altı parçacıkların özelliklerini temel düzeyde açıklar. </w:t>
            </w:r>
          </w:p>
        </w:tc>
        <w:tc>
          <w:tcPr>
            <w:tcW w:w="2467" w:type="dxa"/>
            <w:vAlign w:val="bottom"/>
          </w:tcPr>
          <w:p w:rsidR="001A5DA0" w:rsidRDefault="001A5DA0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A5DA0" w:rsidTr="003341AA">
        <w:trPr>
          <w:trHeight w:val="364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12.4.2.3. Madde oluşum sürecini açıklar. </w:t>
            </w:r>
          </w:p>
        </w:tc>
        <w:tc>
          <w:tcPr>
            <w:tcW w:w="2467" w:type="dxa"/>
            <w:vAlign w:val="bottom"/>
          </w:tcPr>
          <w:p w:rsidR="001A5DA0" w:rsidRDefault="00335508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A5DA0" w:rsidTr="003341AA">
        <w:trPr>
          <w:trHeight w:val="364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12.4.2.4. Madde ve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antimadde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kavramlarını açıklar. </w:t>
            </w:r>
          </w:p>
        </w:tc>
        <w:tc>
          <w:tcPr>
            <w:tcW w:w="2467" w:type="dxa"/>
            <w:vAlign w:val="bottom"/>
          </w:tcPr>
          <w:p w:rsidR="001A5DA0" w:rsidRDefault="001A5DA0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A5DA0" w:rsidTr="003341AA">
        <w:trPr>
          <w:trHeight w:val="364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12.4.2.5.Madde ve anti madde kavramlarını açıklar. </w:t>
            </w:r>
          </w:p>
        </w:tc>
        <w:tc>
          <w:tcPr>
            <w:tcW w:w="2467" w:type="dxa"/>
            <w:vAlign w:val="bottom"/>
          </w:tcPr>
          <w:p w:rsidR="001A5DA0" w:rsidRDefault="00335508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A5DA0" w:rsidTr="003341AA">
        <w:trPr>
          <w:trHeight w:val="364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12.4.3.1. Kararlı ve kararsız durumdaki atomların özelliklerini karşılaştırır. </w:t>
            </w:r>
          </w:p>
        </w:tc>
        <w:tc>
          <w:tcPr>
            <w:tcW w:w="2467" w:type="dxa"/>
            <w:vAlign w:val="bottom"/>
          </w:tcPr>
          <w:p w:rsidR="001A5DA0" w:rsidRDefault="00335508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A5DA0" w:rsidTr="001A5DA0">
        <w:trPr>
          <w:trHeight w:val="498"/>
        </w:trPr>
        <w:tc>
          <w:tcPr>
            <w:tcW w:w="8113" w:type="dxa"/>
            <w:vAlign w:val="center"/>
          </w:tcPr>
          <w:p w:rsidR="001A5DA0" w:rsidRDefault="001A5DA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12.4.3.2. Radyoaktif bozunma sonucu atomun kütle numarası, atom numarası </w:t>
            </w:r>
          </w:p>
          <w:p w:rsidR="001A5DA0" w:rsidRDefault="001A5DA0" w:rsidP="0027578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ve enerjisindeki değişimi açıklar. </w:t>
            </w:r>
          </w:p>
        </w:tc>
        <w:tc>
          <w:tcPr>
            <w:tcW w:w="2467" w:type="dxa"/>
            <w:vAlign w:val="bottom"/>
          </w:tcPr>
          <w:p w:rsidR="001A5DA0" w:rsidRDefault="00335508" w:rsidP="003355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A5DA0" w:rsidTr="003341AA">
        <w:trPr>
          <w:trHeight w:val="572"/>
        </w:trPr>
        <w:tc>
          <w:tcPr>
            <w:tcW w:w="8113" w:type="dxa"/>
          </w:tcPr>
          <w:p w:rsidR="001A5DA0" w:rsidRPr="00B13337" w:rsidRDefault="001A5DA0" w:rsidP="00334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SORU SAYISI</w:t>
            </w:r>
          </w:p>
        </w:tc>
        <w:tc>
          <w:tcPr>
            <w:tcW w:w="2467" w:type="dxa"/>
          </w:tcPr>
          <w:p w:rsidR="001A5DA0" w:rsidRPr="00B13337" w:rsidRDefault="001A5DA0" w:rsidP="00335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1A5DA0" w:rsidRDefault="001A5DA0"/>
    <w:sectPr w:rsidR="001A5DA0" w:rsidSect="00CD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73D3"/>
    <w:rsid w:val="001A5DA0"/>
    <w:rsid w:val="00335508"/>
    <w:rsid w:val="007A6000"/>
    <w:rsid w:val="00A22FE1"/>
    <w:rsid w:val="00B13337"/>
    <w:rsid w:val="00CD73D3"/>
    <w:rsid w:val="00E2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3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D7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7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2024-03-18T19:26:00Z</dcterms:created>
  <dcterms:modified xsi:type="dcterms:W3CDTF">2024-03-19T19:14:00Z</dcterms:modified>
</cp:coreProperties>
</file>